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64" w:rsidRPr="00192764" w:rsidRDefault="00192764" w:rsidP="001927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6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вчена рада </w:t>
      </w:r>
      <w:r w:rsidRPr="00192764">
        <w:rPr>
          <w:rFonts w:ascii="Times New Roman" w:hAnsi="Times New Roman" w:cs="Times New Roman"/>
          <w:sz w:val="28"/>
          <w:szCs w:val="28"/>
        </w:rPr>
        <w:t>ДФ 64.567.001</w:t>
      </w:r>
      <w:r w:rsidR="001D55DF">
        <w:rPr>
          <w:rFonts w:ascii="Times New Roman" w:hAnsi="Times New Roman" w:cs="Times New Roman"/>
          <w:sz w:val="28"/>
          <w:szCs w:val="28"/>
        </w:rPr>
        <w:t xml:space="preserve"> </w:t>
      </w:r>
      <w:r w:rsidRPr="00192764">
        <w:rPr>
          <w:rFonts w:ascii="Times New Roman" w:hAnsi="Times New Roman" w:cs="Times New Roman"/>
          <w:sz w:val="28"/>
          <w:szCs w:val="28"/>
        </w:rPr>
        <w:t>ДУ «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. В.Т. Зайцева НАМН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утворена  наказом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764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484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>04.</w:t>
      </w:r>
      <w:r w:rsidRPr="00192764">
        <w:rPr>
          <w:rFonts w:ascii="Times New Roman" w:hAnsi="Times New Roman" w:cs="Times New Roman"/>
          <w:sz w:val="28"/>
          <w:szCs w:val="28"/>
        </w:rPr>
        <w:t>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2764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 що 5 червня 2020 року о 13.00 відбудеться захист дисертації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Пономарьової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К</w:t>
      </w:r>
      <w:r w:rsidRPr="001927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2764">
        <w:rPr>
          <w:rFonts w:ascii="Times New Roman" w:hAnsi="Times New Roman" w:cs="Times New Roman"/>
          <w:sz w:val="28"/>
          <w:szCs w:val="28"/>
        </w:rPr>
        <w:t>В</w:t>
      </w:r>
      <w:r w:rsidRPr="001927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27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(</w:t>
      </w:r>
      <w:r w:rsidRPr="0019276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192764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r w:rsidRPr="00192764">
        <w:rPr>
          <w:rFonts w:ascii="Times New Roman" w:hAnsi="Times New Roman" w:cs="Times New Roman"/>
          <w:sz w:val="28"/>
          <w:szCs w:val="28"/>
        </w:rPr>
        <w:t xml:space="preserve">222 «Медицина»,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«</w:t>
      </w:r>
      <w:r w:rsidRPr="00192764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ірургія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>»</w:t>
      </w:r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r w:rsidRPr="00192764">
        <w:rPr>
          <w:rFonts w:ascii="Times New Roman" w:hAnsi="Times New Roman" w:cs="Times New Roman"/>
          <w:sz w:val="28"/>
          <w:szCs w:val="28"/>
        </w:rPr>
        <w:t>на тему «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Хірургічне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легеневих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мініінвазивних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катетерних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>»</w:t>
      </w:r>
      <w:r w:rsidRPr="00192764">
        <w:rPr>
          <w:rFonts w:ascii="Times New Roman" w:hAnsi="Times New Roman" w:cs="Times New Roman"/>
          <w:sz w:val="28"/>
          <w:szCs w:val="28"/>
          <w:lang w:val="uk-UA"/>
        </w:rPr>
        <w:t xml:space="preserve">. Науковий керівник: </w:t>
      </w:r>
      <w:r w:rsidRPr="00192764">
        <w:rPr>
          <w:rFonts w:ascii="Times New Roman" w:hAnsi="Times New Roman" w:cs="Times New Roman"/>
          <w:sz w:val="28"/>
          <w:szCs w:val="28"/>
        </w:rPr>
        <w:t>Бойко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276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64">
        <w:rPr>
          <w:rFonts w:ascii="Times New Roman" w:hAnsi="Times New Roman" w:cs="Times New Roman"/>
          <w:sz w:val="28"/>
          <w:szCs w:val="28"/>
        </w:rPr>
        <w:t>чл.-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>. НАМНУ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64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>, директор ДУ «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. В. Т. Зайцева НАМН </w:t>
      </w:r>
      <w:proofErr w:type="spellStart"/>
      <w:r w:rsidRPr="001927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27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2764" w:rsidRPr="00192764" w:rsidRDefault="00192764" w:rsidP="001927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764" w:rsidRPr="00192764" w:rsidRDefault="00192764" w:rsidP="001927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533" w:rsidRPr="001D55DF" w:rsidRDefault="001D55DF" w:rsidP="001927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B2533" w:rsidRPr="001D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66"/>
    <w:rsid w:val="00067666"/>
    <w:rsid w:val="00192764"/>
    <w:rsid w:val="001D55DF"/>
    <w:rsid w:val="00A52E56"/>
    <w:rsid w:val="00E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E2F2A-A9FB-4274-BE89-DCB8D84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565</Characters>
  <Application>Microsoft Office Word</Application>
  <DocSecurity>0</DocSecurity>
  <Lines>4</Lines>
  <Paragraphs>1</Paragraphs>
  <ScaleCrop>false</ScaleCrop>
  <Company>2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2020-05-27T09:21:00Z</dcterms:created>
  <dcterms:modified xsi:type="dcterms:W3CDTF">2020-05-27T10:30:00Z</dcterms:modified>
</cp:coreProperties>
</file>